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6662" w:rsidRDefault="00756662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6662" w:rsidRDefault="00756662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0894" w:rsidRPr="00F95F02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0E0894" w:rsidRPr="0047659B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47659B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47659B" w:rsidRPr="0047659B">
        <w:rPr>
          <w:rFonts w:ascii="Times New Roman" w:hAnsi="Times New Roman" w:cs="Times New Roman"/>
          <w:b/>
          <w:sz w:val="24"/>
          <w:szCs w:val="24"/>
          <w:lang w:val="bg-BG"/>
        </w:rPr>
        <w:t>449</w:t>
      </w:r>
    </w:p>
    <w:p w:rsidR="0047659B" w:rsidRPr="0047659B" w:rsidRDefault="0047659B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47659B">
        <w:rPr>
          <w:rFonts w:ascii="Times New Roman" w:hAnsi="Times New Roman" w:cs="Times New Roman"/>
          <w:b/>
          <w:sz w:val="24"/>
          <w:szCs w:val="24"/>
          <w:lang w:val="bg-BG"/>
        </w:rPr>
        <w:t>гр. Монтана, 28.11.2024 г.</w:t>
      </w:r>
    </w:p>
    <w:p w:rsidR="000E0894" w:rsidRPr="0047659B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80CA2" w:rsidRDefault="000E0894" w:rsidP="00580CA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7659B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37в,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. 13 и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. 12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. с чл.37в,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(ЗСПЗЗ) и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. 75а, ал.1, т.1,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. с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. 72в,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. 2,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предложение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първо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Правилника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прилагане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(ППЗСПЗЗ), и с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оглед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№ </w:t>
      </w:r>
      <w:r w:rsidRPr="0047659B">
        <w:rPr>
          <w:rFonts w:ascii="Times New Roman" w:eastAsia="Times New Roman" w:hAnsi="Times New Roman" w:cs="Times New Roman"/>
          <w:sz w:val="24"/>
          <w:szCs w:val="24"/>
          <w:lang w:eastAsia="bg-BG"/>
        </w:rPr>
        <w:t>РД</w:t>
      </w:r>
      <w:r w:rsidR="00580CA2" w:rsidRPr="0047659B">
        <w:rPr>
          <w:rFonts w:ascii="Times New Roman" w:eastAsia="Times New Roman" w:hAnsi="Times New Roman" w:cs="Times New Roman"/>
          <w:sz w:val="24"/>
          <w:szCs w:val="24"/>
          <w:lang w:eastAsia="bg-BG"/>
        </w:rPr>
        <w:t>46-142/26.04</w:t>
      </w:r>
      <w:r w:rsidRPr="0047659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.2024 г. </w:t>
      </w:r>
      <w:proofErr w:type="spellStart"/>
      <w:r w:rsidRPr="0047659B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47659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47659B">
        <w:rPr>
          <w:rFonts w:ascii="Times New Roman" w:eastAsia="Times New Roman" w:hAnsi="Times New Roman" w:cs="Times New Roman"/>
          <w:sz w:val="24"/>
          <w:szCs w:val="24"/>
          <w:lang w:eastAsia="bg-BG"/>
        </w:rPr>
        <w:t>министъра</w:t>
      </w:r>
      <w:proofErr w:type="spellEnd"/>
      <w:r w:rsidRPr="0047659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47659B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47659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47659B">
        <w:rPr>
          <w:rFonts w:ascii="Times New Roman" w:eastAsia="Times New Roman" w:hAnsi="Times New Roman" w:cs="Times New Roman"/>
          <w:sz w:val="24"/>
          <w:szCs w:val="24"/>
          <w:lang w:eastAsia="bg-BG"/>
        </w:rPr>
        <w:t>земеделието</w:t>
      </w:r>
      <w:proofErr w:type="spellEnd"/>
      <w:r w:rsidRPr="0047659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</w:t>
      </w:r>
      <w:proofErr w:type="spellStart"/>
      <w:r w:rsidRPr="0047659B">
        <w:rPr>
          <w:rFonts w:ascii="Times New Roman" w:eastAsia="Times New Roman" w:hAnsi="Times New Roman" w:cs="Times New Roman"/>
          <w:sz w:val="24"/>
          <w:szCs w:val="24"/>
          <w:lang w:eastAsia="bg-BG"/>
        </w:rPr>
        <w:t>храните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. № </w:t>
      </w:r>
      <w:r w:rsidR="0047659B">
        <w:rPr>
          <w:rFonts w:ascii="Times New Roman" w:hAnsi="Times New Roman" w:cs="Times New Roman"/>
          <w:sz w:val="24"/>
          <w:szCs w:val="24"/>
        </w:rPr>
        <w:t>АР-5994-1/18.</w:t>
      </w:r>
      <w:r w:rsidRPr="0047659B">
        <w:rPr>
          <w:rFonts w:ascii="Times New Roman" w:hAnsi="Times New Roman" w:cs="Times New Roman"/>
          <w:sz w:val="24"/>
          <w:szCs w:val="24"/>
        </w:rPr>
        <w:t xml:space="preserve">11.2024 г.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ЗСП</w:t>
      </w:r>
      <w:r w:rsidR="0047659B">
        <w:rPr>
          <w:rFonts w:ascii="Times New Roman" w:hAnsi="Times New Roman" w:cs="Times New Roman"/>
          <w:sz w:val="24"/>
          <w:szCs w:val="24"/>
        </w:rPr>
        <w:t xml:space="preserve">ЗЗ, </w:t>
      </w:r>
      <w:proofErr w:type="spellStart"/>
      <w:r w:rsidR="0047659B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659B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659B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47659B">
        <w:rPr>
          <w:rFonts w:ascii="Times New Roman" w:hAnsi="Times New Roman" w:cs="Times New Roman"/>
          <w:sz w:val="24"/>
          <w:szCs w:val="24"/>
        </w:rPr>
        <w:t xml:space="preserve"> № 275</w:t>
      </w:r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01.08.2024 г.,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r w:rsidR="0047659B">
        <w:rPr>
          <w:rFonts w:ascii="Times New Roman" w:hAnsi="Times New Roman" w:cs="Times New Roman"/>
          <w:b/>
          <w:sz w:val="24"/>
          <w:szCs w:val="24"/>
        </w:rPr>
        <w:t>№ 375</w:t>
      </w:r>
      <w:r w:rsidRPr="0047659B">
        <w:rPr>
          <w:rFonts w:ascii="Times New Roman" w:hAnsi="Times New Roman" w:cs="Times New Roman"/>
          <w:b/>
          <w:sz w:val="24"/>
          <w:szCs w:val="24"/>
        </w:rPr>
        <w:t>/05.</w:t>
      </w:r>
      <w:r w:rsidR="0047659B">
        <w:rPr>
          <w:rFonts w:ascii="Times New Roman" w:hAnsi="Times New Roman" w:cs="Times New Roman"/>
          <w:b/>
          <w:sz w:val="24"/>
          <w:szCs w:val="24"/>
          <w:lang w:val="bg-BG"/>
        </w:rPr>
        <w:t>11.</w:t>
      </w:r>
      <w:r w:rsidRPr="0047659B">
        <w:rPr>
          <w:rFonts w:ascii="Times New Roman" w:hAnsi="Times New Roman" w:cs="Times New Roman"/>
          <w:b/>
          <w:sz w:val="24"/>
          <w:szCs w:val="24"/>
        </w:rPr>
        <w:t>2024 г.</w:t>
      </w:r>
      <w:r w:rsidRPr="0047659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ОДЗ –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Мо</w:t>
      </w:r>
      <w:r w:rsidR="0047659B">
        <w:rPr>
          <w:rFonts w:ascii="Times New Roman" w:hAnsi="Times New Roman" w:cs="Times New Roman"/>
          <w:sz w:val="24"/>
          <w:szCs w:val="24"/>
        </w:rPr>
        <w:t>нтана</w:t>
      </w:r>
      <w:proofErr w:type="spellEnd"/>
      <w:r w:rsidR="0047659B">
        <w:rPr>
          <w:rFonts w:ascii="Times New Roman" w:hAnsi="Times New Roman" w:cs="Times New Roman"/>
          <w:sz w:val="24"/>
          <w:szCs w:val="24"/>
        </w:rPr>
        <w:t xml:space="preserve">, и </w:t>
      </w:r>
      <w:proofErr w:type="spellStart"/>
      <w:r w:rsidR="0047659B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="0047659B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47659B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47659B">
        <w:rPr>
          <w:rFonts w:ascii="Times New Roman" w:hAnsi="Times New Roman" w:cs="Times New Roman"/>
          <w:sz w:val="24"/>
          <w:szCs w:val="24"/>
        </w:rPr>
        <w:t>. № 14/ 15.</w:t>
      </w:r>
      <w:r w:rsidR="0047659B">
        <w:rPr>
          <w:rFonts w:ascii="Times New Roman" w:hAnsi="Times New Roman" w:cs="Times New Roman"/>
          <w:sz w:val="24"/>
          <w:szCs w:val="24"/>
          <w:lang w:val="bg-BG"/>
        </w:rPr>
        <w:t>11</w:t>
      </w:r>
      <w:r w:rsidRPr="0047659B">
        <w:rPr>
          <w:rFonts w:ascii="Times New Roman" w:hAnsi="Times New Roman" w:cs="Times New Roman"/>
          <w:sz w:val="24"/>
          <w:szCs w:val="24"/>
        </w:rPr>
        <w:t xml:space="preserve">.2024 г.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с.</w:t>
      </w:r>
      <w:r w:rsidR="00255CE0">
        <w:rPr>
          <w:rFonts w:ascii="Times New Roman" w:hAnsi="Times New Roman" w:cs="Times New Roman"/>
          <w:sz w:val="24"/>
          <w:szCs w:val="24"/>
        </w:rPr>
        <w:t xml:space="preserve"> </w:t>
      </w:r>
      <w:r w:rsidR="0047659B">
        <w:rPr>
          <w:rFonts w:ascii="Times New Roman" w:hAnsi="Times New Roman" w:cs="Times New Roman"/>
          <w:sz w:val="24"/>
          <w:szCs w:val="24"/>
          <w:lang w:val="bg-BG"/>
        </w:rPr>
        <w:t>ДОЛНО БЕЛОТИНЦИ</w:t>
      </w:r>
      <w:r w:rsidR="0047659B">
        <w:rPr>
          <w:rFonts w:ascii="Times New Roman" w:hAnsi="Times New Roman" w:cs="Times New Roman"/>
          <w:sz w:val="24"/>
          <w:szCs w:val="24"/>
        </w:rPr>
        <w:t>, ЕКАТТЕ 03736</w:t>
      </w:r>
      <w:r w:rsidRPr="0047659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7659B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47659B">
        <w:rPr>
          <w:rFonts w:ascii="Times New Roman" w:hAnsi="Times New Roman" w:cs="Times New Roman"/>
          <w:sz w:val="24"/>
          <w:szCs w:val="24"/>
        </w:rPr>
        <w:t xml:space="preserve"> </w:t>
      </w:r>
      <w:r w:rsidR="0047659B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="00580CA2" w:rsidRPr="0047659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80CA2" w:rsidRPr="0047659B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="00580CA2" w:rsidRPr="0047659B">
        <w:rPr>
          <w:rFonts w:ascii="Times New Roman" w:hAnsi="Times New Roman" w:cs="Times New Roman"/>
          <w:sz w:val="24"/>
          <w:szCs w:val="24"/>
        </w:rPr>
        <w:t xml:space="preserve"> МОНТАНА, </w:t>
      </w:r>
      <w:r w:rsidR="00580CA2" w:rsidRPr="0047659B">
        <w:rPr>
          <w:rFonts w:ascii="Times New Roman" w:hAnsi="Times New Roman" w:cs="Times New Roman"/>
          <w:sz w:val="24"/>
          <w:szCs w:val="24"/>
          <w:lang w:val="bg-BG"/>
        </w:rPr>
        <w:t xml:space="preserve">както </w:t>
      </w:r>
      <w:r w:rsidR="00580CA2" w:rsidRPr="0047659B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580CA2"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47659B">
        <w:rPr>
          <w:rFonts w:ascii="Times New Roman" w:hAnsi="Times New Roman" w:cs="Times New Roman"/>
          <w:sz w:val="24"/>
          <w:szCs w:val="24"/>
        </w:rPr>
        <w:t>заявление</w:t>
      </w:r>
      <w:proofErr w:type="spellEnd"/>
      <w:r w:rsidR="00580CA2" w:rsidRPr="0047659B">
        <w:rPr>
          <w:rFonts w:ascii="Times New Roman" w:hAnsi="Times New Roman" w:cs="Times New Roman"/>
          <w:sz w:val="24"/>
          <w:szCs w:val="24"/>
          <w:lang w:val="bg-BG"/>
        </w:rPr>
        <w:t xml:space="preserve"> от ползвател в землището с</w:t>
      </w:r>
      <w:r w:rsidR="00580CA2"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47659B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580CA2" w:rsidRPr="0047659B">
        <w:rPr>
          <w:rFonts w:ascii="Times New Roman" w:hAnsi="Times New Roman" w:cs="Times New Roman"/>
          <w:sz w:val="24"/>
          <w:szCs w:val="24"/>
        </w:rPr>
        <w:t xml:space="preserve">. </w:t>
      </w:r>
      <w:r w:rsidR="00580CA2" w:rsidRPr="0047659B">
        <w:rPr>
          <w:rFonts w:ascii="Times New Roman" w:hAnsi="Times New Roman" w:cs="Times New Roman"/>
          <w:sz w:val="24"/>
          <w:szCs w:val="24"/>
          <w:lang w:val="bg-BG"/>
        </w:rPr>
        <w:t>№</w:t>
      </w:r>
      <w:r w:rsidR="00580CA2" w:rsidRPr="0047659B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FE4DE0">
        <w:rPr>
          <w:rFonts w:ascii="Times New Roman" w:hAnsi="Times New Roman" w:cs="Times New Roman"/>
          <w:b/>
          <w:sz w:val="24"/>
          <w:szCs w:val="24"/>
          <w:lang w:val="bg-BG"/>
        </w:rPr>
        <w:t>АР-</w:t>
      </w:r>
      <w:r w:rsidR="0047659B">
        <w:rPr>
          <w:rFonts w:ascii="Times New Roman" w:hAnsi="Times New Roman" w:cs="Times New Roman"/>
          <w:b/>
          <w:sz w:val="24"/>
          <w:szCs w:val="24"/>
          <w:lang w:val="bg-BG"/>
        </w:rPr>
        <w:t xml:space="preserve">5994/15.11.2024 г. </w:t>
      </w:r>
      <w:r w:rsidR="00580CA2" w:rsidRPr="0047659B">
        <w:rPr>
          <w:rFonts w:ascii="Times New Roman" w:hAnsi="Times New Roman" w:cs="Times New Roman"/>
          <w:sz w:val="24"/>
          <w:szCs w:val="24"/>
        </w:rPr>
        <w:t>в ОД „</w:t>
      </w:r>
      <w:proofErr w:type="spellStart"/>
      <w:r w:rsidR="00580CA2" w:rsidRPr="0047659B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580CA2" w:rsidRPr="0047659B">
        <w:rPr>
          <w:rFonts w:ascii="Times New Roman" w:hAnsi="Times New Roman" w:cs="Times New Roman"/>
          <w:sz w:val="24"/>
          <w:szCs w:val="24"/>
        </w:rPr>
        <w:t xml:space="preserve">” – </w:t>
      </w:r>
      <w:proofErr w:type="spellStart"/>
      <w:r w:rsidR="00580CA2" w:rsidRPr="0047659B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</w:p>
    <w:p w:rsidR="00756662" w:rsidRPr="0047659B" w:rsidRDefault="00756662" w:rsidP="00580CA2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47659B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0894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756662" w:rsidRPr="00F95F02" w:rsidRDefault="00756662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230E1C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r w:rsidRPr="00230E1C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земеделски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r w:rsidR="0047659B" w:rsidRPr="00230E1C">
        <w:rPr>
          <w:rFonts w:ascii="Times New Roman" w:hAnsi="Times New Roman" w:cs="Times New Roman"/>
          <w:sz w:val="24"/>
          <w:szCs w:val="24"/>
        </w:rPr>
        <w:t xml:space="preserve">с                       </w:t>
      </w:r>
      <w:proofErr w:type="spellStart"/>
      <w:r w:rsidR="0047659B" w:rsidRPr="00230E1C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47659B" w:rsidRPr="00230E1C">
        <w:rPr>
          <w:rFonts w:ascii="Times New Roman" w:hAnsi="Times New Roman" w:cs="Times New Roman"/>
          <w:sz w:val="24"/>
          <w:szCs w:val="24"/>
        </w:rPr>
        <w:t>. № 14</w:t>
      </w:r>
      <w:r w:rsidRPr="00230E1C">
        <w:rPr>
          <w:rFonts w:ascii="Times New Roman" w:hAnsi="Times New Roman" w:cs="Times New Roman"/>
          <w:sz w:val="24"/>
          <w:szCs w:val="24"/>
        </w:rPr>
        <w:t>/</w:t>
      </w:r>
      <w:r w:rsidR="0047659B" w:rsidRPr="00230E1C">
        <w:rPr>
          <w:rFonts w:ascii="Times New Roman" w:hAnsi="Times New Roman" w:cs="Times New Roman"/>
          <w:sz w:val="24"/>
          <w:szCs w:val="24"/>
          <w:lang w:val="bg-BG"/>
        </w:rPr>
        <w:t>15</w:t>
      </w:r>
      <w:r w:rsidR="0047659B" w:rsidRPr="00230E1C">
        <w:rPr>
          <w:rFonts w:ascii="Times New Roman" w:hAnsi="Times New Roman" w:cs="Times New Roman"/>
          <w:sz w:val="24"/>
          <w:szCs w:val="24"/>
        </w:rPr>
        <w:t>.11</w:t>
      </w:r>
      <w:r w:rsidRPr="00230E1C">
        <w:rPr>
          <w:rFonts w:ascii="Times New Roman" w:hAnsi="Times New Roman" w:cs="Times New Roman"/>
          <w:sz w:val="24"/>
          <w:szCs w:val="24"/>
        </w:rPr>
        <w:t xml:space="preserve">.2024 г. г.,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сключено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стопанската2024/2025г</w:t>
      </w:r>
      <w:r w:rsidR="0047659B" w:rsidRPr="00230E1C">
        <w:rPr>
          <w:rFonts w:ascii="Times New Roman" w:hAnsi="Times New Roman" w:cs="Times New Roman"/>
          <w:sz w:val="24"/>
          <w:szCs w:val="24"/>
        </w:rPr>
        <w:t xml:space="preserve">одина </w:t>
      </w:r>
      <w:proofErr w:type="spellStart"/>
      <w:r w:rsidR="0047659B" w:rsidRPr="00230E1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47659B"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659B" w:rsidRPr="00230E1C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="0047659B"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659B" w:rsidRPr="00230E1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47659B" w:rsidRPr="00230E1C">
        <w:rPr>
          <w:rFonts w:ascii="Times New Roman" w:hAnsi="Times New Roman" w:cs="Times New Roman"/>
          <w:sz w:val="24"/>
          <w:szCs w:val="24"/>
        </w:rPr>
        <w:t xml:space="preserve"> с. </w:t>
      </w:r>
      <w:r w:rsidR="0047659B" w:rsidRPr="00230E1C">
        <w:rPr>
          <w:rFonts w:ascii="Times New Roman" w:hAnsi="Times New Roman" w:cs="Times New Roman"/>
          <w:sz w:val="24"/>
          <w:szCs w:val="24"/>
          <w:lang w:val="bg-BG"/>
        </w:rPr>
        <w:t>ДОЛНО БЕЛОТИНЦИ</w:t>
      </w:r>
      <w:r w:rsidR="0047659B" w:rsidRPr="00230E1C">
        <w:rPr>
          <w:rFonts w:ascii="Times New Roman" w:hAnsi="Times New Roman" w:cs="Times New Roman"/>
          <w:sz w:val="24"/>
          <w:szCs w:val="24"/>
        </w:rPr>
        <w:t xml:space="preserve">, ЕКАТТЕ </w:t>
      </w:r>
      <w:r w:rsidR="0047659B" w:rsidRPr="00230E1C">
        <w:rPr>
          <w:rFonts w:ascii="Times New Roman" w:hAnsi="Times New Roman" w:cs="Times New Roman"/>
          <w:sz w:val="24"/>
          <w:szCs w:val="24"/>
          <w:lang w:val="bg-BG"/>
        </w:rPr>
        <w:t xml:space="preserve">03736, </w:t>
      </w:r>
      <w:proofErr w:type="spellStart"/>
      <w:r w:rsidR="0047659B" w:rsidRPr="00230E1C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47659B" w:rsidRPr="00230E1C">
        <w:rPr>
          <w:rFonts w:ascii="Times New Roman" w:hAnsi="Times New Roman" w:cs="Times New Roman"/>
          <w:sz w:val="24"/>
          <w:szCs w:val="24"/>
        </w:rPr>
        <w:t xml:space="preserve"> МОНТАНА</w:t>
      </w:r>
      <w:r w:rsidRPr="00230E1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МОНТАНА,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представено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. </w:t>
      </w:r>
      <w:r w:rsidR="0047659B" w:rsidRPr="00230E1C">
        <w:rPr>
          <w:rFonts w:ascii="Times New Roman" w:hAnsi="Times New Roman" w:cs="Times New Roman"/>
          <w:sz w:val="24"/>
          <w:szCs w:val="24"/>
        </w:rPr>
        <w:t>№ АР-5994-1/18.11.2024 г</w:t>
      </w:r>
      <w:r w:rsidRPr="00230E1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ЗСП</w:t>
      </w:r>
      <w:r w:rsidR="0047659B" w:rsidRPr="00230E1C">
        <w:rPr>
          <w:rFonts w:ascii="Times New Roman" w:hAnsi="Times New Roman" w:cs="Times New Roman"/>
          <w:sz w:val="24"/>
          <w:szCs w:val="24"/>
        </w:rPr>
        <w:t xml:space="preserve">ЗЗ, </w:t>
      </w:r>
      <w:proofErr w:type="spellStart"/>
      <w:r w:rsidR="0047659B" w:rsidRPr="00230E1C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="0047659B"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659B" w:rsidRPr="00230E1C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47659B"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659B" w:rsidRPr="00230E1C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47659B" w:rsidRPr="00230E1C">
        <w:rPr>
          <w:rFonts w:ascii="Times New Roman" w:hAnsi="Times New Roman" w:cs="Times New Roman"/>
          <w:sz w:val="24"/>
          <w:szCs w:val="24"/>
        </w:rPr>
        <w:t xml:space="preserve"> № 275</w:t>
      </w:r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01.08.2024 г., </w:t>
      </w:r>
      <w:proofErr w:type="spellStart"/>
      <w:r w:rsidR="0047659B" w:rsidRPr="00230E1C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="0047659B"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659B" w:rsidRPr="00230E1C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47659B"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659B" w:rsidRPr="00230E1C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47659B" w:rsidRPr="00230E1C">
        <w:rPr>
          <w:rFonts w:ascii="Times New Roman" w:hAnsi="Times New Roman" w:cs="Times New Roman"/>
          <w:sz w:val="24"/>
          <w:szCs w:val="24"/>
        </w:rPr>
        <w:t xml:space="preserve"> № 375</w:t>
      </w:r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05.11.2024 г. 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" – </w:t>
      </w:r>
      <w:proofErr w:type="gramStart"/>
      <w:r w:rsidR="008D16B5" w:rsidRPr="00230E1C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230E1C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към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нея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изготвени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. 74,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ППЗСПЗЗ.</w:t>
      </w:r>
    </w:p>
    <w:p w:rsidR="000E0894" w:rsidRPr="00230E1C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0E1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Сключеното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подписано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собственици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и/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ползватели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r w:rsidR="0047659B" w:rsidRPr="00230E1C">
        <w:rPr>
          <w:rFonts w:ascii="Times New Roman" w:hAnsi="Times New Roman" w:cs="Times New Roman"/>
          <w:sz w:val="24"/>
          <w:szCs w:val="24"/>
        </w:rPr>
        <w:t>19</w:t>
      </w:r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броя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допуснати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участие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процеду</w:t>
      </w:r>
      <w:r w:rsidR="00FE4DE0">
        <w:rPr>
          <w:rFonts w:ascii="Times New Roman" w:hAnsi="Times New Roman" w:cs="Times New Roman"/>
          <w:sz w:val="24"/>
          <w:szCs w:val="24"/>
        </w:rPr>
        <w:t>рата</w:t>
      </w:r>
      <w:proofErr w:type="spellEnd"/>
      <w:r w:rsidR="00FE4DE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FE4DE0">
        <w:rPr>
          <w:rFonts w:ascii="Times New Roman" w:hAnsi="Times New Roman" w:cs="Times New Roman"/>
          <w:sz w:val="24"/>
          <w:szCs w:val="24"/>
        </w:rPr>
        <w:t>обхваща</w:t>
      </w:r>
      <w:proofErr w:type="spellEnd"/>
      <w:r w:rsidR="00FE4D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4DE0">
        <w:rPr>
          <w:rFonts w:ascii="Times New Roman" w:hAnsi="Times New Roman" w:cs="Times New Roman"/>
          <w:sz w:val="24"/>
          <w:szCs w:val="24"/>
        </w:rPr>
        <w:t>площ</w:t>
      </w:r>
      <w:proofErr w:type="spellEnd"/>
      <w:r w:rsidR="00FE4DE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FE4DE0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="00FE4D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4DE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47659B" w:rsidRPr="00230E1C">
        <w:rPr>
          <w:rFonts w:ascii="Times New Roman" w:hAnsi="Times New Roman" w:cs="Times New Roman"/>
          <w:sz w:val="24"/>
          <w:szCs w:val="24"/>
        </w:rPr>
        <w:t xml:space="preserve"> 11204,576</w:t>
      </w:r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създаване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масиви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E0894" w:rsidRPr="00230E1C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230E1C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0E1C">
        <w:rPr>
          <w:rFonts w:ascii="Times New Roman" w:hAnsi="Times New Roman" w:cs="Times New Roman"/>
          <w:sz w:val="24"/>
          <w:szCs w:val="24"/>
        </w:rPr>
        <w:tab/>
        <w:t xml:space="preserve">2.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обработваеми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(НТП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орна</w:t>
      </w:r>
      <w:proofErr w:type="spellEnd"/>
      <w:r w:rsidR="007566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6662">
        <w:rPr>
          <w:rFonts w:ascii="Times New Roman" w:hAnsi="Times New Roman" w:cs="Times New Roman"/>
          <w:sz w:val="24"/>
          <w:szCs w:val="24"/>
        </w:rPr>
        <w:t>земя</w:t>
      </w:r>
      <w:proofErr w:type="spellEnd"/>
      <w:r w:rsidR="00756662">
        <w:rPr>
          <w:rFonts w:ascii="Times New Roman" w:hAnsi="Times New Roman" w:cs="Times New Roman"/>
          <w:sz w:val="24"/>
          <w:szCs w:val="24"/>
        </w:rPr>
        <w:t xml:space="preserve">) в </w:t>
      </w:r>
      <w:proofErr w:type="spellStart"/>
      <w:r w:rsidR="0075666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="007566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666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756662">
        <w:rPr>
          <w:rFonts w:ascii="Times New Roman" w:hAnsi="Times New Roman" w:cs="Times New Roman"/>
          <w:sz w:val="24"/>
          <w:szCs w:val="24"/>
        </w:rPr>
        <w:t xml:space="preserve"> с. </w:t>
      </w:r>
      <w:r w:rsidR="00756662">
        <w:rPr>
          <w:rFonts w:ascii="Times New Roman" w:hAnsi="Times New Roman" w:cs="Times New Roman"/>
          <w:sz w:val="24"/>
          <w:szCs w:val="24"/>
          <w:lang w:val="bg-BG"/>
        </w:rPr>
        <w:t>ДОЛНО БЕЛОТИНЦИ</w:t>
      </w:r>
      <w:r w:rsidRPr="00230E1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разпределени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между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ползвателите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съобразно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представеното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включително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разпределените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границите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имоти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. 3, т. 2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ЗСПЗЗ. </w:t>
      </w:r>
    </w:p>
    <w:p w:rsidR="000E0894" w:rsidRPr="00230E1C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0E1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определени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суми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внасяне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внесат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бюджетна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 w:rsidRPr="00230E1C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2024/2025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сума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три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публикуване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lastRenderedPageBreak/>
        <w:t>заповедта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ЗСПЗЗ.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: IBAN ВG52IABG74743300626201,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Банка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Интернешънъл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Асет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банк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“ АД ,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клон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както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>:</w:t>
      </w:r>
    </w:p>
    <w:p w:rsidR="00756662" w:rsidRPr="00230E1C" w:rsidRDefault="00756662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56662" w:rsidRPr="00230E1C" w:rsidRDefault="00756662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230E1C" w:rsidRPr="00230E1C" w:rsidTr="00800768">
        <w:trPr>
          <w:jc w:val="center"/>
        </w:trPr>
        <w:tc>
          <w:tcPr>
            <w:tcW w:w="5200" w:type="dxa"/>
            <w:shd w:val="clear" w:color="auto" w:fill="auto"/>
          </w:tcPr>
          <w:p w:rsidR="00230E1C" w:rsidRPr="00230E1C" w:rsidRDefault="00230E1C" w:rsidP="00800768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30E1C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</w:t>
            </w:r>
            <w:proofErr w:type="spellEnd"/>
            <w:r w:rsidRPr="00230E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30E1C">
              <w:rPr>
                <w:rFonts w:ascii="Times New Roman" w:hAnsi="Times New Roman" w:cs="Times New Roman"/>
                <w:b/>
                <w:sz w:val="24"/>
                <w:szCs w:val="24"/>
              </w:rPr>
              <w:t>лица</w:t>
            </w:r>
            <w:proofErr w:type="spellEnd"/>
            <w:r w:rsidRPr="00230E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30E1C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230E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30E1C">
              <w:rPr>
                <w:rFonts w:ascii="Times New Roman" w:hAnsi="Times New Roman" w:cs="Times New Roman"/>
                <w:b/>
                <w:sz w:val="24"/>
                <w:szCs w:val="24"/>
              </w:rPr>
              <w:t>чл</w:t>
            </w:r>
            <w:proofErr w:type="spellEnd"/>
            <w:r w:rsidRPr="00230E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37в, ал.7 </w:t>
            </w:r>
            <w:proofErr w:type="spellStart"/>
            <w:r w:rsidRPr="00230E1C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spellEnd"/>
            <w:r w:rsidRPr="00230E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ЗСПЗЗ</w:t>
            </w:r>
          </w:p>
          <w:p w:rsidR="00230E1C" w:rsidRPr="00230E1C" w:rsidRDefault="00230E1C" w:rsidP="00800768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0E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30E1C">
              <w:rPr>
                <w:rFonts w:ascii="Times New Roman" w:hAnsi="Times New Roman" w:cs="Times New Roman"/>
                <w:b/>
                <w:sz w:val="24"/>
                <w:szCs w:val="24"/>
              </w:rPr>
              <w:t>три</w:t>
            </w:r>
            <w:proofErr w:type="spellEnd"/>
            <w:r w:rsidRPr="00230E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30E1C">
              <w:rPr>
                <w:rFonts w:ascii="Times New Roman" w:hAnsi="Times New Roman" w:cs="Times New Roman"/>
                <w:b/>
                <w:sz w:val="24"/>
                <w:szCs w:val="24"/>
              </w:rPr>
              <w:t>имена</w:t>
            </w:r>
            <w:proofErr w:type="spellEnd"/>
            <w:r w:rsidRPr="00230E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</w:t>
            </w:r>
            <w:proofErr w:type="spellStart"/>
            <w:r w:rsidRPr="00230E1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230E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30E1C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Pr="00230E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30E1C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юридическо</w:t>
            </w:r>
            <w:proofErr w:type="spellEnd"/>
            <w:r w:rsidRPr="00230E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30E1C">
              <w:rPr>
                <w:rFonts w:ascii="Times New Roman" w:hAnsi="Times New Roman" w:cs="Times New Roman"/>
                <w:b/>
                <w:sz w:val="24"/>
                <w:szCs w:val="24"/>
              </w:rPr>
              <w:t>лице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230E1C" w:rsidRPr="00230E1C" w:rsidRDefault="00230E1C" w:rsidP="00800768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30E1C">
              <w:rPr>
                <w:rFonts w:ascii="Times New Roman" w:hAnsi="Times New Roman" w:cs="Times New Roman"/>
                <w:b/>
                <w:sz w:val="24"/>
                <w:szCs w:val="24"/>
              </w:rPr>
              <w:t>Площ</w:t>
            </w:r>
            <w:proofErr w:type="spellEnd"/>
            <w:r w:rsidRPr="00230E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30E1C">
              <w:rPr>
                <w:rFonts w:ascii="Times New Roman" w:hAnsi="Times New Roman" w:cs="Times New Roman"/>
                <w:b/>
                <w:sz w:val="24"/>
                <w:szCs w:val="24"/>
              </w:rPr>
              <w:t>дка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230E1C" w:rsidRPr="00230E1C" w:rsidRDefault="00230E1C" w:rsidP="00800768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30E1C">
              <w:rPr>
                <w:rFonts w:ascii="Times New Roman" w:hAnsi="Times New Roman" w:cs="Times New Roman"/>
                <w:b/>
                <w:sz w:val="24"/>
                <w:szCs w:val="24"/>
              </w:rPr>
              <w:t>Средно</w:t>
            </w:r>
            <w:proofErr w:type="spellEnd"/>
            <w:r w:rsidRPr="00230E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30E1C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  <w:proofErr w:type="spellEnd"/>
            <w:r w:rsidRPr="00230E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230E1C">
              <w:rPr>
                <w:rFonts w:ascii="Times New Roman" w:hAnsi="Times New Roman" w:cs="Times New Roman"/>
                <w:b/>
                <w:sz w:val="24"/>
                <w:szCs w:val="24"/>
              </w:rPr>
              <w:t>рентно</w:t>
            </w:r>
            <w:proofErr w:type="spellEnd"/>
            <w:r w:rsidRPr="00230E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30E1C">
              <w:rPr>
                <w:rFonts w:ascii="Times New Roman" w:hAnsi="Times New Roman" w:cs="Times New Roman"/>
                <w:b/>
                <w:sz w:val="24"/>
                <w:szCs w:val="24"/>
              </w:rPr>
              <w:t>плащане</w:t>
            </w:r>
            <w:proofErr w:type="spellEnd"/>
            <w:r w:rsidRPr="00230E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30E1C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230E1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280" w:type="dxa"/>
            <w:shd w:val="clear" w:color="auto" w:fill="auto"/>
          </w:tcPr>
          <w:p w:rsidR="00230E1C" w:rsidRPr="00230E1C" w:rsidRDefault="00230E1C" w:rsidP="00800768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30E1C">
              <w:rPr>
                <w:rFonts w:ascii="Times New Roman" w:hAnsi="Times New Roman" w:cs="Times New Roman"/>
                <w:b/>
                <w:sz w:val="24"/>
                <w:szCs w:val="24"/>
              </w:rPr>
              <w:t>Сума</w:t>
            </w:r>
            <w:proofErr w:type="spellEnd"/>
            <w:r w:rsidRPr="00230E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30E1C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230E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30E1C">
              <w:rPr>
                <w:rFonts w:ascii="Times New Roman" w:hAnsi="Times New Roman" w:cs="Times New Roman"/>
                <w:b/>
                <w:sz w:val="24"/>
                <w:szCs w:val="24"/>
              </w:rPr>
              <w:t>внасяне</w:t>
            </w:r>
            <w:proofErr w:type="spellEnd"/>
            <w:r w:rsidRPr="00230E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30E1C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230E1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230E1C" w:rsidRPr="00230E1C" w:rsidTr="00800768">
        <w:trPr>
          <w:jc w:val="center"/>
        </w:trPr>
        <w:tc>
          <w:tcPr>
            <w:tcW w:w="5200" w:type="dxa"/>
            <w:shd w:val="clear" w:color="auto" w:fill="auto"/>
          </w:tcPr>
          <w:p w:rsidR="00230E1C" w:rsidRPr="00230E1C" w:rsidRDefault="00230E1C" w:rsidP="0080076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30E1C">
              <w:rPr>
                <w:rFonts w:ascii="Times New Roman" w:hAnsi="Times New Roman" w:cs="Times New Roman"/>
                <w:sz w:val="24"/>
                <w:szCs w:val="24"/>
              </w:rPr>
              <w:t xml:space="preserve"> "АГРОКОНСУЛТ-МОНТАНА"ЕООД</w:t>
            </w:r>
          </w:p>
        </w:tc>
        <w:tc>
          <w:tcPr>
            <w:tcW w:w="1280" w:type="dxa"/>
            <w:shd w:val="clear" w:color="auto" w:fill="auto"/>
          </w:tcPr>
          <w:p w:rsidR="00230E1C" w:rsidRPr="00230E1C" w:rsidRDefault="00230E1C" w:rsidP="0080076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0E1C">
              <w:rPr>
                <w:rFonts w:ascii="Times New Roman" w:hAnsi="Times New Roman" w:cs="Times New Roman"/>
                <w:sz w:val="24"/>
                <w:szCs w:val="24"/>
              </w:rPr>
              <w:t>16.422</w:t>
            </w:r>
          </w:p>
        </w:tc>
        <w:tc>
          <w:tcPr>
            <w:tcW w:w="1280" w:type="dxa"/>
            <w:shd w:val="clear" w:color="auto" w:fill="auto"/>
          </w:tcPr>
          <w:p w:rsidR="00230E1C" w:rsidRPr="00230E1C" w:rsidRDefault="00230E1C" w:rsidP="0080076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0E1C">
              <w:rPr>
                <w:rFonts w:ascii="Times New Roman" w:hAnsi="Times New Roman" w:cs="Times New Roman"/>
                <w:sz w:val="24"/>
                <w:szCs w:val="24"/>
              </w:rPr>
              <w:t>36.00</w:t>
            </w:r>
          </w:p>
        </w:tc>
        <w:tc>
          <w:tcPr>
            <w:tcW w:w="1280" w:type="dxa"/>
            <w:shd w:val="clear" w:color="auto" w:fill="auto"/>
          </w:tcPr>
          <w:p w:rsidR="00230E1C" w:rsidRPr="00230E1C" w:rsidRDefault="00230E1C" w:rsidP="0080076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0E1C">
              <w:rPr>
                <w:rFonts w:ascii="Times New Roman" w:hAnsi="Times New Roman" w:cs="Times New Roman"/>
                <w:sz w:val="24"/>
                <w:szCs w:val="24"/>
              </w:rPr>
              <w:t>591.19</w:t>
            </w:r>
          </w:p>
        </w:tc>
      </w:tr>
      <w:tr w:rsidR="00230E1C" w:rsidRPr="00230E1C" w:rsidTr="00800768">
        <w:trPr>
          <w:jc w:val="center"/>
        </w:trPr>
        <w:tc>
          <w:tcPr>
            <w:tcW w:w="5200" w:type="dxa"/>
            <w:shd w:val="clear" w:color="auto" w:fill="auto"/>
          </w:tcPr>
          <w:p w:rsidR="00230E1C" w:rsidRPr="00230E1C" w:rsidRDefault="00230E1C" w:rsidP="0080076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30E1C">
              <w:rPr>
                <w:rFonts w:ascii="Times New Roman" w:hAnsi="Times New Roman" w:cs="Times New Roman"/>
                <w:sz w:val="24"/>
                <w:szCs w:val="24"/>
              </w:rPr>
              <w:t xml:space="preserve"> АГРОИРА ЕООД</w:t>
            </w:r>
          </w:p>
        </w:tc>
        <w:tc>
          <w:tcPr>
            <w:tcW w:w="1280" w:type="dxa"/>
            <w:shd w:val="clear" w:color="auto" w:fill="auto"/>
          </w:tcPr>
          <w:p w:rsidR="00230E1C" w:rsidRPr="00230E1C" w:rsidRDefault="00230E1C" w:rsidP="0080076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0E1C">
              <w:rPr>
                <w:rFonts w:ascii="Times New Roman" w:hAnsi="Times New Roman" w:cs="Times New Roman"/>
                <w:sz w:val="24"/>
                <w:szCs w:val="24"/>
              </w:rPr>
              <w:t>31.385</w:t>
            </w:r>
          </w:p>
        </w:tc>
        <w:tc>
          <w:tcPr>
            <w:tcW w:w="1280" w:type="dxa"/>
            <w:shd w:val="clear" w:color="auto" w:fill="auto"/>
          </w:tcPr>
          <w:p w:rsidR="00230E1C" w:rsidRPr="00230E1C" w:rsidRDefault="00230E1C" w:rsidP="0080076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0E1C">
              <w:rPr>
                <w:rFonts w:ascii="Times New Roman" w:hAnsi="Times New Roman" w:cs="Times New Roman"/>
                <w:sz w:val="24"/>
                <w:szCs w:val="24"/>
              </w:rPr>
              <w:t>36.00</w:t>
            </w:r>
          </w:p>
        </w:tc>
        <w:tc>
          <w:tcPr>
            <w:tcW w:w="1280" w:type="dxa"/>
            <w:shd w:val="clear" w:color="auto" w:fill="auto"/>
          </w:tcPr>
          <w:p w:rsidR="00230E1C" w:rsidRPr="00230E1C" w:rsidRDefault="00230E1C" w:rsidP="0080076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0E1C">
              <w:rPr>
                <w:rFonts w:ascii="Times New Roman" w:hAnsi="Times New Roman" w:cs="Times New Roman"/>
                <w:sz w:val="24"/>
                <w:szCs w:val="24"/>
              </w:rPr>
              <w:t>1 129.86</w:t>
            </w:r>
          </w:p>
        </w:tc>
      </w:tr>
      <w:tr w:rsidR="00230E1C" w:rsidRPr="00230E1C" w:rsidTr="00800768">
        <w:trPr>
          <w:jc w:val="center"/>
        </w:trPr>
        <w:tc>
          <w:tcPr>
            <w:tcW w:w="5200" w:type="dxa"/>
            <w:shd w:val="clear" w:color="auto" w:fill="auto"/>
          </w:tcPr>
          <w:p w:rsidR="00230E1C" w:rsidRPr="00230E1C" w:rsidRDefault="00230E1C" w:rsidP="0080076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30E1C">
              <w:rPr>
                <w:rFonts w:ascii="Times New Roman" w:hAnsi="Times New Roman" w:cs="Times New Roman"/>
                <w:sz w:val="24"/>
                <w:szCs w:val="24"/>
              </w:rPr>
              <w:t xml:space="preserve"> АНГЕЛОВ 74 АГРО ЕООД</w:t>
            </w:r>
          </w:p>
        </w:tc>
        <w:tc>
          <w:tcPr>
            <w:tcW w:w="1280" w:type="dxa"/>
            <w:shd w:val="clear" w:color="auto" w:fill="auto"/>
          </w:tcPr>
          <w:p w:rsidR="00230E1C" w:rsidRPr="00230E1C" w:rsidRDefault="00230E1C" w:rsidP="0080076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0E1C">
              <w:rPr>
                <w:rFonts w:ascii="Times New Roman" w:hAnsi="Times New Roman" w:cs="Times New Roman"/>
                <w:sz w:val="24"/>
                <w:szCs w:val="24"/>
              </w:rPr>
              <w:t>118.801</w:t>
            </w:r>
          </w:p>
        </w:tc>
        <w:tc>
          <w:tcPr>
            <w:tcW w:w="1280" w:type="dxa"/>
            <w:shd w:val="clear" w:color="auto" w:fill="auto"/>
          </w:tcPr>
          <w:p w:rsidR="00230E1C" w:rsidRPr="00230E1C" w:rsidRDefault="00230E1C" w:rsidP="0080076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0E1C">
              <w:rPr>
                <w:rFonts w:ascii="Times New Roman" w:hAnsi="Times New Roman" w:cs="Times New Roman"/>
                <w:sz w:val="24"/>
                <w:szCs w:val="24"/>
              </w:rPr>
              <w:t>36.00</w:t>
            </w:r>
          </w:p>
        </w:tc>
        <w:tc>
          <w:tcPr>
            <w:tcW w:w="1280" w:type="dxa"/>
            <w:shd w:val="clear" w:color="auto" w:fill="auto"/>
          </w:tcPr>
          <w:p w:rsidR="00230E1C" w:rsidRPr="00230E1C" w:rsidRDefault="00230E1C" w:rsidP="0080076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4 276.86</w:t>
            </w:r>
          </w:p>
        </w:tc>
      </w:tr>
      <w:tr w:rsidR="00230E1C" w:rsidRPr="00230E1C" w:rsidTr="00800768">
        <w:trPr>
          <w:jc w:val="center"/>
        </w:trPr>
        <w:tc>
          <w:tcPr>
            <w:tcW w:w="5200" w:type="dxa"/>
            <w:shd w:val="clear" w:color="auto" w:fill="auto"/>
          </w:tcPr>
          <w:p w:rsidR="00230E1C" w:rsidRPr="00230E1C" w:rsidRDefault="00230E1C" w:rsidP="0080076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30E1C">
              <w:rPr>
                <w:rFonts w:ascii="Times New Roman" w:hAnsi="Times New Roman" w:cs="Times New Roman"/>
                <w:sz w:val="24"/>
                <w:szCs w:val="24"/>
              </w:rPr>
              <w:t xml:space="preserve"> БИСЕР ВАЛЕРИЕВ КАМЕНОВ</w:t>
            </w:r>
          </w:p>
        </w:tc>
        <w:tc>
          <w:tcPr>
            <w:tcW w:w="1280" w:type="dxa"/>
            <w:shd w:val="clear" w:color="auto" w:fill="auto"/>
          </w:tcPr>
          <w:p w:rsidR="00230E1C" w:rsidRPr="00230E1C" w:rsidRDefault="00230E1C" w:rsidP="0080076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0E1C">
              <w:rPr>
                <w:rFonts w:ascii="Times New Roman" w:hAnsi="Times New Roman" w:cs="Times New Roman"/>
                <w:sz w:val="24"/>
                <w:szCs w:val="24"/>
              </w:rPr>
              <w:t>1.687</w:t>
            </w:r>
          </w:p>
        </w:tc>
        <w:tc>
          <w:tcPr>
            <w:tcW w:w="1280" w:type="dxa"/>
            <w:shd w:val="clear" w:color="auto" w:fill="auto"/>
          </w:tcPr>
          <w:p w:rsidR="00230E1C" w:rsidRPr="00230E1C" w:rsidRDefault="00230E1C" w:rsidP="0080076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0E1C">
              <w:rPr>
                <w:rFonts w:ascii="Times New Roman" w:hAnsi="Times New Roman" w:cs="Times New Roman"/>
                <w:sz w:val="24"/>
                <w:szCs w:val="24"/>
              </w:rPr>
              <w:t>36.00</w:t>
            </w:r>
          </w:p>
        </w:tc>
        <w:tc>
          <w:tcPr>
            <w:tcW w:w="1280" w:type="dxa"/>
            <w:shd w:val="clear" w:color="auto" w:fill="auto"/>
          </w:tcPr>
          <w:p w:rsidR="00230E1C" w:rsidRPr="00230E1C" w:rsidRDefault="00230E1C" w:rsidP="0080076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0E1C">
              <w:rPr>
                <w:rFonts w:ascii="Times New Roman" w:hAnsi="Times New Roman" w:cs="Times New Roman"/>
                <w:sz w:val="24"/>
                <w:szCs w:val="24"/>
              </w:rPr>
              <w:t>60.73</w:t>
            </w:r>
          </w:p>
        </w:tc>
      </w:tr>
      <w:tr w:rsidR="00230E1C" w:rsidRPr="00230E1C" w:rsidTr="00800768">
        <w:trPr>
          <w:jc w:val="center"/>
        </w:trPr>
        <w:tc>
          <w:tcPr>
            <w:tcW w:w="5200" w:type="dxa"/>
            <w:shd w:val="clear" w:color="auto" w:fill="auto"/>
          </w:tcPr>
          <w:p w:rsidR="00230E1C" w:rsidRPr="00230E1C" w:rsidRDefault="00230E1C" w:rsidP="0080076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30E1C">
              <w:rPr>
                <w:rFonts w:ascii="Times New Roman" w:hAnsi="Times New Roman" w:cs="Times New Roman"/>
                <w:sz w:val="24"/>
                <w:szCs w:val="24"/>
              </w:rPr>
              <w:t xml:space="preserve"> ВИДОВ ГРУП ЕООД</w:t>
            </w:r>
          </w:p>
        </w:tc>
        <w:tc>
          <w:tcPr>
            <w:tcW w:w="1280" w:type="dxa"/>
            <w:shd w:val="clear" w:color="auto" w:fill="auto"/>
          </w:tcPr>
          <w:p w:rsidR="00230E1C" w:rsidRPr="00230E1C" w:rsidRDefault="00230E1C" w:rsidP="0080076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0E1C">
              <w:rPr>
                <w:rFonts w:ascii="Times New Roman" w:hAnsi="Times New Roman" w:cs="Times New Roman"/>
                <w:sz w:val="24"/>
                <w:szCs w:val="24"/>
              </w:rPr>
              <w:t>47.031</w:t>
            </w:r>
          </w:p>
        </w:tc>
        <w:tc>
          <w:tcPr>
            <w:tcW w:w="1280" w:type="dxa"/>
            <w:shd w:val="clear" w:color="auto" w:fill="auto"/>
          </w:tcPr>
          <w:p w:rsidR="00230E1C" w:rsidRPr="00230E1C" w:rsidRDefault="00230E1C" w:rsidP="0080076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0E1C">
              <w:rPr>
                <w:rFonts w:ascii="Times New Roman" w:hAnsi="Times New Roman" w:cs="Times New Roman"/>
                <w:sz w:val="24"/>
                <w:szCs w:val="24"/>
              </w:rPr>
              <w:t>36.00</w:t>
            </w:r>
          </w:p>
        </w:tc>
        <w:tc>
          <w:tcPr>
            <w:tcW w:w="1280" w:type="dxa"/>
            <w:shd w:val="clear" w:color="auto" w:fill="auto"/>
          </w:tcPr>
          <w:p w:rsidR="00230E1C" w:rsidRPr="00230E1C" w:rsidRDefault="00230E1C" w:rsidP="0080076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1 693.13</w:t>
            </w:r>
          </w:p>
        </w:tc>
      </w:tr>
      <w:tr w:rsidR="00230E1C" w:rsidRPr="00230E1C" w:rsidTr="00800768">
        <w:trPr>
          <w:jc w:val="center"/>
        </w:trPr>
        <w:tc>
          <w:tcPr>
            <w:tcW w:w="5200" w:type="dxa"/>
            <w:shd w:val="clear" w:color="auto" w:fill="auto"/>
          </w:tcPr>
          <w:p w:rsidR="00230E1C" w:rsidRPr="00230E1C" w:rsidRDefault="00230E1C" w:rsidP="0080076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30E1C">
              <w:rPr>
                <w:rFonts w:ascii="Times New Roman" w:hAnsi="Times New Roman" w:cs="Times New Roman"/>
                <w:sz w:val="24"/>
                <w:szCs w:val="24"/>
              </w:rPr>
              <w:t xml:space="preserve"> ЗЛАТИЯ АГРО ЕООД</w:t>
            </w:r>
          </w:p>
        </w:tc>
        <w:tc>
          <w:tcPr>
            <w:tcW w:w="1280" w:type="dxa"/>
            <w:shd w:val="clear" w:color="auto" w:fill="auto"/>
          </w:tcPr>
          <w:p w:rsidR="00230E1C" w:rsidRPr="00230E1C" w:rsidRDefault="00230E1C" w:rsidP="0080076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0E1C">
              <w:rPr>
                <w:rFonts w:ascii="Times New Roman" w:hAnsi="Times New Roman" w:cs="Times New Roman"/>
                <w:sz w:val="24"/>
                <w:szCs w:val="24"/>
              </w:rPr>
              <w:t>45.421</w:t>
            </w:r>
          </w:p>
        </w:tc>
        <w:tc>
          <w:tcPr>
            <w:tcW w:w="1280" w:type="dxa"/>
            <w:shd w:val="clear" w:color="auto" w:fill="auto"/>
          </w:tcPr>
          <w:p w:rsidR="00230E1C" w:rsidRPr="00230E1C" w:rsidRDefault="00230E1C" w:rsidP="0080076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0E1C">
              <w:rPr>
                <w:rFonts w:ascii="Times New Roman" w:hAnsi="Times New Roman" w:cs="Times New Roman"/>
                <w:sz w:val="24"/>
                <w:szCs w:val="24"/>
              </w:rPr>
              <w:t>36.00</w:t>
            </w:r>
          </w:p>
        </w:tc>
        <w:tc>
          <w:tcPr>
            <w:tcW w:w="1280" w:type="dxa"/>
            <w:shd w:val="clear" w:color="auto" w:fill="auto"/>
          </w:tcPr>
          <w:p w:rsidR="00230E1C" w:rsidRPr="00230E1C" w:rsidRDefault="00230E1C" w:rsidP="0080076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1 635.17</w:t>
            </w:r>
          </w:p>
        </w:tc>
      </w:tr>
      <w:tr w:rsidR="00230E1C" w:rsidRPr="00230E1C" w:rsidTr="00800768">
        <w:trPr>
          <w:jc w:val="center"/>
        </w:trPr>
        <w:tc>
          <w:tcPr>
            <w:tcW w:w="5200" w:type="dxa"/>
            <w:shd w:val="clear" w:color="auto" w:fill="auto"/>
          </w:tcPr>
          <w:p w:rsidR="00230E1C" w:rsidRPr="00230E1C" w:rsidRDefault="00230E1C" w:rsidP="0080076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30E1C">
              <w:rPr>
                <w:rFonts w:ascii="Times New Roman" w:hAnsi="Times New Roman" w:cs="Times New Roman"/>
                <w:sz w:val="24"/>
                <w:szCs w:val="24"/>
              </w:rPr>
              <w:t xml:space="preserve"> ЗОРА - 85</w:t>
            </w:r>
          </w:p>
        </w:tc>
        <w:tc>
          <w:tcPr>
            <w:tcW w:w="1280" w:type="dxa"/>
            <w:shd w:val="clear" w:color="auto" w:fill="auto"/>
          </w:tcPr>
          <w:p w:rsidR="00230E1C" w:rsidRPr="00230E1C" w:rsidRDefault="00230E1C" w:rsidP="0080076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0E1C">
              <w:rPr>
                <w:rFonts w:ascii="Times New Roman" w:hAnsi="Times New Roman" w:cs="Times New Roman"/>
                <w:sz w:val="24"/>
                <w:szCs w:val="24"/>
              </w:rPr>
              <w:t>12.721</w:t>
            </w:r>
          </w:p>
        </w:tc>
        <w:tc>
          <w:tcPr>
            <w:tcW w:w="1280" w:type="dxa"/>
            <w:shd w:val="clear" w:color="auto" w:fill="auto"/>
          </w:tcPr>
          <w:p w:rsidR="00230E1C" w:rsidRPr="00230E1C" w:rsidRDefault="00230E1C" w:rsidP="0080076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0E1C">
              <w:rPr>
                <w:rFonts w:ascii="Times New Roman" w:hAnsi="Times New Roman" w:cs="Times New Roman"/>
                <w:sz w:val="24"/>
                <w:szCs w:val="24"/>
              </w:rPr>
              <w:t>36.00</w:t>
            </w:r>
          </w:p>
        </w:tc>
        <w:tc>
          <w:tcPr>
            <w:tcW w:w="1280" w:type="dxa"/>
            <w:shd w:val="clear" w:color="auto" w:fill="auto"/>
          </w:tcPr>
          <w:p w:rsidR="00230E1C" w:rsidRPr="00230E1C" w:rsidRDefault="00230E1C" w:rsidP="0080076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0E1C">
              <w:rPr>
                <w:rFonts w:ascii="Times New Roman" w:hAnsi="Times New Roman" w:cs="Times New Roman"/>
                <w:sz w:val="24"/>
                <w:szCs w:val="24"/>
              </w:rPr>
              <w:t>457.96</w:t>
            </w:r>
          </w:p>
        </w:tc>
      </w:tr>
      <w:tr w:rsidR="00230E1C" w:rsidRPr="00230E1C" w:rsidTr="00800768">
        <w:trPr>
          <w:jc w:val="center"/>
        </w:trPr>
        <w:tc>
          <w:tcPr>
            <w:tcW w:w="5200" w:type="dxa"/>
            <w:shd w:val="clear" w:color="auto" w:fill="auto"/>
          </w:tcPr>
          <w:p w:rsidR="00230E1C" w:rsidRPr="00230E1C" w:rsidRDefault="00230E1C" w:rsidP="0080076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30E1C">
              <w:rPr>
                <w:rFonts w:ascii="Times New Roman" w:hAnsi="Times New Roman" w:cs="Times New Roman"/>
                <w:sz w:val="24"/>
                <w:szCs w:val="24"/>
              </w:rPr>
              <w:t xml:space="preserve"> ИВАН ДИМИТРОВ ИВАНОВ</w:t>
            </w:r>
          </w:p>
        </w:tc>
        <w:tc>
          <w:tcPr>
            <w:tcW w:w="1280" w:type="dxa"/>
            <w:shd w:val="clear" w:color="auto" w:fill="auto"/>
          </w:tcPr>
          <w:p w:rsidR="00230E1C" w:rsidRPr="00230E1C" w:rsidRDefault="00230E1C" w:rsidP="0080076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0E1C">
              <w:rPr>
                <w:rFonts w:ascii="Times New Roman" w:hAnsi="Times New Roman" w:cs="Times New Roman"/>
                <w:sz w:val="24"/>
                <w:szCs w:val="24"/>
              </w:rPr>
              <w:t>74.314</w:t>
            </w:r>
          </w:p>
        </w:tc>
        <w:tc>
          <w:tcPr>
            <w:tcW w:w="1280" w:type="dxa"/>
            <w:shd w:val="clear" w:color="auto" w:fill="auto"/>
          </w:tcPr>
          <w:p w:rsidR="00230E1C" w:rsidRPr="00230E1C" w:rsidRDefault="00230E1C" w:rsidP="0080076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0E1C">
              <w:rPr>
                <w:rFonts w:ascii="Times New Roman" w:hAnsi="Times New Roman" w:cs="Times New Roman"/>
                <w:sz w:val="24"/>
                <w:szCs w:val="24"/>
              </w:rPr>
              <w:t>36.00</w:t>
            </w:r>
          </w:p>
        </w:tc>
        <w:tc>
          <w:tcPr>
            <w:tcW w:w="1280" w:type="dxa"/>
            <w:shd w:val="clear" w:color="auto" w:fill="auto"/>
          </w:tcPr>
          <w:p w:rsidR="00230E1C" w:rsidRPr="00230E1C" w:rsidRDefault="00230E1C" w:rsidP="0080076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2 675.32</w:t>
            </w:r>
          </w:p>
        </w:tc>
      </w:tr>
      <w:tr w:rsidR="00230E1C" w:rsidRPr="00230E1C" w:rsidTr="00800768">
        <w:trPr>
          <w:jc w:val="center"/>
        </w:trPr>
        <w:tc>
          <w:tcPr>
            <w:tcW w:w="5200" w:type="dxa"/>
            <w:shd w:val="clear" w:color="auto" w:fill="auto"/>
          </w:tcPr>
          <w:p w:rsidR="00230E1C" w:rsidRPr="00230E1C" w:rsidRDefault="00230E1C" w:rsidP="0080076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30E1C">
              <w:rPr>
                <w:rFonts w:ascii="Times New Roman" w:hAnsi="Times New Roman" w:cs="Times New Roman"/>
                <w:sz w:val="24"/>
                <w:szCs w:val="24"/>
              </w:rPr>
              <w:t xml:space="preserve"> НИКОЛАЙ ГЕОРГИЕВ НИКОЛОВ</w:t>
            </w:r>
          </w:p>
        </w:tc>
        <w:tc>
          <w:tcPr>
            <w:tcW w:w="1280" w:type="dxa"/>
            <w:shd w:val="clear" w:color="auto" w:fill="auto"/>
          </w:tcPr>
          <w:p w:rsidR="00230E1C" w:rsidRPr="00230E1C" w:rsidRDefault="00230E1C" w:rsidP="0080076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0E1C">
              <w:rPr>
                <w:rFonts w:ascii="Times New Roman" w:hAnsi="Times New Roman" w:cs="Times New Roman"/>
                <w:sz w:val="24"/>
                <w:szCs w:val="24"/>
              </w:rPr>
              <w:t>6.061</w:t>
            </w:r>
          </w:p>
        </w:tc>
        <w:tc>
          <w:tcPr>
            <w:tcW w:w="1280" w:type="dxa"/>
            <w:shd w:val="clear" w:color="auto" w:fill="auto"/>
          </w:tcPr>
          <w:p w:rsidR="00230E1C" w:rsidRPr="00230E1C" w:rsidRDefault="00230E1C" w:rsidP="0080076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0E1C">
              <w:rPr>
                <w:rFonts w:ascii="Times New Roman" w:hAnsi="Times New Roman" w:cs="Times New Roman"/>
                <w:sz w:val="24"/>
                <w:szCs w:val="24"/>
              </w:rPr>
              <w:t>36.00</w:t>
            </w:r>
          </w:p>
        </w:tc>
        <w:tc>
          <w:tcPr>
            <w:tcW w:w="1280" w:type="dxa"/>
            <w:shd w:val="clear" w:color="auto" w:fill="auto"/>
          </w:tcPr>
          <w:p w:rsidR="00230E1C" w:rsidRPr="00230E1C" w:rsidRDefault="00230E1C" w:rsidP="0080076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0E1C">
              <w:rPr>
                <w:rFonts w:ascii="Times New Roman" w:hAnsi="Times New Roman" w:cs="Times New Roman"/>
                <w:sz w:val="24"/>
                <w:szCs w:val="24"/>
              </w:rPr>
              <w:t>218.20</w:t>
            </w:r>
          </w:p>
        </w:tc>
      </w:tr>
      <w:tr w:rsidR="00230E1C" w:rsidRPr="00230E1C" w:rsidTr="00800768">
        <w:trPr>
          <w:jc w:val="center"/>
        </w:trPr>
        <w:tc>
          <w:tcPr>
            <w:tcW w:w="5200" w:type="dxa"/>
            <w:shd w:val="clear" w:color="auto" w:fill="auto"/>
          </w:tcPr>
          <w:p w:rsidR="00230E1C" w:rsidRPr="00230E1C" w:rsidRDefault="00230E1C" w:rsidP="0080076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30E1C">
              <w:rPr>
                <w:rFonts w:ascii="Times New Roman" w:hAnsi="Times New Roman" w:cs="Times New Roman"/>
                <w:sz w:val="24"/>
                <w:szCs w:val="24"/>
              </w:rPr>
              <w:t xml:space="preserve"> ПАВЛИН МАКСИМОВ ПАНТОВ</w:t>
            </w:r>
          </w:p>
        </w:tc>
        <w:tc>
          <w:tcPr>
            <w:tcW w:w="1280" w:type="dxa"/>
            <w:shd w:val="clear" w:color="auto" w:fill="auto"/>
          </w:tcPr>
          <w:p w:rsidR="00230E1C" w:rsidRPr="00230E1C" w:rsidRDefault="00230E1C" w:rsidP="0080076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0E1C">
              <w:rPr>
                <w:rFonts w:ascii="Times New Roman" w:hAnsi="Times New Roman" w:cs="Times New Roman"/>
                <w:sz w:val="24"/>
                <w:szCs w:val="24"/>
              </w:rPr>
              <w:t>4.451</w:t>
            </w:r>
          </w:p>
        </w:tc>
        <w:tc>
          <w:tcPr>
            <w:tcW w:w="1280" w:type="dxa"/>
            <w:shd w:val="clear" w:color="auto" w:fill="auto"/>
          </w:tcPr>
          <w:p w:rsidR="00230E1C" w:rsidRPr="00230E1C" w:rsidRDefault="00230E1C" w:rsidP="0080076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0E1C">
              <w:rPr>
                <w:rFonts w:ascii="Times New Roman" w:hAnsi="Times New Roman" w:cs="Times New Roman"/>
                <w:sz w:val="24"/>
                <w:szCs w:val="24"/>
              </w:rPr>
              <w:t>36.00</w:t>
            </w:r>
          </w:p>
        </w:tc>
        <w:tc>
          <w:tcPr>
            <w:tcW w:w="1280" w:type="dxa"/>
            <w:shd w:val="clear" w:color="auto" w:fill="auto"/>
          </w:tcPr>
          <w:p w:rsidR="00230E1C" w:rsidRPr="00230E1C" w:rsidRDefault="00230E1C" w:rsidP="0080076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160.23</w:t>
            </w:r>
          </w:p>
        </w:tc>
      </w:tr>
      <w:tr w:rsidR="00230E1C" w:rsidRPr="00230E1C" w:rsidTr="00800768">
        <w:trPr>
          <w:jc w:val="center"/>
        </w:trPr>
        <w:tc>
          <w:tcPr>
            <w:tcW w:w="5200" w:type="dxa"/>
            <w:shd w:val="clear" w:color="auto" w:fill="auto"/>
          </w:tcPr>
          <w:p w:rsidR="00230E1C" w:rsidRPr="00230E1C" w:rsidRDefault="00230E1C" w:rsidP="0080076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30E1C">
              <w:rPr>
                <w:rFonts w:ascii="Times New Roman" w:hAnsi="Times New Roman" w:cs="Times New Roman"/>
                <w:sz w:val="24"/>
                <w:szCs w:val="24"/>
              </w:rPr>
              <w:t xml:space="preserve"> РОСИЦА ТОДОРОВА ХРИСТОВА</w:t>
            </w:r>
          </w:p>
        </w:tc>
        <w:tc>
          <w:tcPr>
            <w:tcW w:w="1280" w:type="dxa"/>
            <w:shd w:val="clear" w:color="auto" w:fill="auto"/>
          </w:tcPr>
          <w:p w:rsidR="00230E1C" w:rsidRPr="00230E1C" w:rsidRDefault="00230E1C" w:rsidP="0080076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0E1C">
              <w:rPr>
                <w:rFonts w:ascii="Times New Roman" w:hAnsi="Times New Roman" w:cs="Times New Roman"/>
                <w:sz w:val="24"/>
                <w:szCs w:val="24"/>
              </w:rPr>
              <w:t>7.999</w:t>
            </w:r>
          </w:p>
        </w:tc>
        <w:tc>
          <w:tcPr>
            <w:tcW w:w="1280" w:type="dxa"/>
            <w:shd w:val="clear" w:color="auto" w:fill="auto"/>
          </w:tcPr>
          <w:p w:rsidR="00230E1C" w:rsidRPr="00230E1C" w:rsidRDefault="00230E1C" w:rsidP="0080076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0E1C">
              <w:rPr>
                <w:rFonts w:ascii="Times New Roman" w:hAnsi="Times New Roman" w:cs="Times New Roman"/>
                <w:sz w:val="24"/>
                <w:szCs w:val="24"/>
              </w:rPr>
              <w:t>36.00</w:t>
            </w:r>
          </w:p>
        </w:tc>
        <w:tc>
          <w:tcPr>
            <w:tcW w:w="1280" w:type="dxa"/>
            <w:shd w:val="clear" w:color="auto" w:fill="auto"/>
          </w:tcPr>
          <w:p w:rsidR="00230E1C" w:rsidRPr="00230E1C" w:rsidRDefault="00230E1C" w:rsidP="0080076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287.95</w:t>
            </w:r>
          </w:p>
        </w:tc>
      </w:tr>
    </w:tbl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56662" w:rsidRPr="00230E1C" w:rsidRDefault="00756662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0E1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заплатили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директорът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ОДЗ – МОНТАНА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издаде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заплащане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трикратния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. В 7-дневен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получаване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трябва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преведат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посочената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>.</w:t>
      </w:r>
    </w:p>
    <w:p w:rsidR="00756662" w:rsidRPr="00230E1C" w:rsidRDefault="00756662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230E1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връзка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. 75а,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. 2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ППЗСПЗЗ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окончателния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>. 7</w:t>
      </w:r>
      <w:r w:rsidR="008D16B5" w:rsidRPr="00230E1C">
        <w:rPr>
          <w:rFonts w:ascii="Times New Roman" w:hAnsi="Times New Roman" w:cs="Times New Roman"/>
          <w:sz w:val="24"/>
          <w:szCs w:val="24"/>
          <w:lang w:val="bg-BG"/>
        </w:rPr>
        <w:t>5а</w:t>
      </w:r>
      <w:r w:rsidRPr="00230E1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>. 1</w:t>
      </w:r>
      <w:r w:rsidR="008D16B5" w:rsidRPr="00230E1C">
        <w:rPr>
          <w:rFonts w:ascii="Times New Roman" w:hAnsi="Times New Roman" w:cs="Times New Roman"/>
          <w:sz w:val="24"/>
          <w:szCs w:val="24"/>
          <w:lang w:val="bg-BG"/>
        </w:rPr>
        <w:t>, т. 1</w:t>
      </w:r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ППЗСПЗЗ,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обявят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кметството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и в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сградата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общинската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служба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публикуват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страницата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общината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 w:rsidRPr="00230E1C">
        <w:rPr>
          <w:rFonts w:ascii="Times New Roman" w:hAnsi="Times New Roman" w:cs="Times New Roman"/>
          <w:sz w:val="24"/>
          <w:szCs w:val="24"/>
          <w:lang w:val="bg-BG"/>
        </w:rPr>
        <w:t>Монтана.</w:t>
      </w:r>
    </w:p>
    <w:p w:rsidR="00756662" w:rsidRPr="00230E1C" w:rsidRDefault="00756662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0E1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бъде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обжалвана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пред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районния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съд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в 14-дневен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обявяването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й,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756662" w:rsidRPr="00230E1C" w:rsidRDefault="00756662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Default="000E0894" w:rsidP="000E089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30E1C">
        <w:rPr>
          <w:rFonts w:ascii="Times New Roman" w:hAnsi="Times New Roman" w:cs="Times New Roman"/>
          <w:sz w:val="24"/>
          <w:szCs w:val="24"/>
        </w:rPr>
        <w:lastRenderedPageBreak/>
        <w:t>Съгласно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. 6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обжалването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спира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нейното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0E1C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230E1C">
        <w:rPr>
          <w:rFonts w:ascii="Times New Roman" w:hAnsi="Times New Roman" w:cs="Times New Roman"/>
          <w:sz w:val="24"/>
          <w:szCs w:val="24"/>
        </w:rPr>
        <w:t>.</w:t>
      </w:r>
    </w:p>
    <w:p w:rsidR="00756662" w:rsidRPr="00230E1C" w:rsidRDefault="00756662" w:rsidP="000E089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Контрол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ще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упражнявам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лично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756662" w:rsidRPr="00F95F02" w:rsidRDefault="00756662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сведе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знанието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длъжностни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сведение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756662" w:rsidRPr="00F95F02" w:rsidRDefault="00756662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567D0B" w:rsidRDefault="000E0894" w:rsidP="00756662">
      <w:pPr>
        <w:spacing w:line="240" w:lineRule="auto"/>
        <w:rPr>
          <w:rFonts w:ascii="Times New Roman" w:hAnsi="Times New Roman"/>
          <w:b/>
          <w:sz w:val="24"/>
          <w:szCs w:val="24"/>
          <w:lang w:val="ru-RU"/>
        </w:rPr>
      </w:pPr>
      <w:r w:rsidRPr="00567D0B">
        <w:rPr>
          <w:rFonts w:ascii="Times New Roman" w:hAnsi="Times New Roman"/>
          <w:b/>
          <w:sz w:val="24"/>
          <w:szCs w:val="24"/>
          <w:lang w:val="ru-RU"/>
        </w:rPr>
        <w:t xml:space="preserve">Д-Р ВИОЛЕТА ГЕРГОВА </w:t>
      </w:r>
      <w:r w:rsidR="0073165C">
        <w:rPr>
          <w:rFonts w:ascii="Times New Roman" w:hAnsi="Times New Roman"/>
          <w:b/>
          <w:sz w:val="24"/>
          <w:szCs w:val="24"/>
          <w:lang w:val="ru-RU"/>
        </w:rPr>
        <w:t>/П/</w:t>
      </w:r>
      <w:bookmarkStart w:id="0" w:name="_GoBack"/>
      <w:bookmarkEnd w:id="0"/>
    </w:p>
    <w:p w:rsidR="000E0894" w:rsidRDefault="000E0894" w:rsidP="00756662">
      <w:pPr>
        <w:spacing w:line="240" w:lineRule="auto"/>
        <w:rPr>
          <w:rFonts w:ascii="Times New Roman" w:hAnsi="Times New Roman"/>
          <w:i/>
          <w:sz w:val="24"/>
          <w:szCs w:val="24"/>
        </w:rPr>
      </w:pPr>
      <w:r w:rsidRPr="00567D0B">
        <w:rPr>
          <w:rFonts w:ascii="Times New Roman" w:hAnsi="Times New Roman"/>
          <w:i/>
          <w:sz w:val="24"/>
          <w:szCs w:val="24"/>
          <w:lang w:val="ru-RU"/>
        </w:rPr>
        <w:t xml:space="preserve">Директор на ОД </w:t>
      </w:r>
      <w:r w:rsidRPr="00567D0B">
        <w:rPr>
          <w:rFonts w:ascii="Times New Roman" w:hAnsi="Times New Roman"/>
          <w:i/>
          <w:sz w:val="24"/>
          <w:szCs w:val="24"/>
        </w:rPr>
        <w:t>„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r w:rsidRPr="00567D0B">
        <w:rPr>
          <w:rFonts w:ascii="Times New Roman" w:hAnsi="Times New Roman"/>
          <w:i/>
          <w:sz w:val="24"/>
          <w:szCs w:val="24"/>
        </w:rPr>
        <w:t xml:space="preserve">”- 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Монтана</w:t>
      </w:r>
      <w:proofErr w:type="spellEnd"/>
    </w:p>
    <w:p w:rsidR="00255CE0" w:rsidRDefault="00255CE0" w:rsidP="000E0894">
      <w:pPr>
        <w:rPr>
          <w:rFonts w:ascii="Times New Roman" w:hAnsi="Times New Roman"/>
          <w:i/>
          <w:sz w:val="24"/>
          <w:szCs w:val="24"/>
        </w:rPr>
      </w:pPr>
    </w:p>
    <w:p w:rsidR="00052655" w:rsidRPr="00052655" w:rsidRDefault="00052655" w:rsidP="000E0894">
      <w:pPr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СМ/ГД“АР“</w:t>
      </w:r>
    </w:p>
    <w:sectPr w:rsidR="00052655" w:rsidRPr="00052655" w:rsidSect="00055261">
      <w:footerReference w:type="default" r:id="rId7"/>
      <w:headerReference w:type="first" r:id="rId8"/>
      <w:footerReference w:type="first" r:id="rId9"/>
      <w:pgSz w:w="11907" w:h="16839" w:code="9"/>
      <w:pgMar w:top="1131" w:right="1275" w:bottom="1134" w:left="1276" w:header="426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0761" w:rsidRDefault="00F20761" w:rsidP="00432B22">
      <w:pPr>
        <w:spacing w:after="0" w:line="240" w:lineRule="auto"/>
      </w:pPr>
      <w:r>
        <w:separator/>
      </w:r>
    </w:p>
  </w:endnote>
  <w:endnote w:type="continuationSeparator" w:id="0">
    <w:p w:rsidR="00F20761" w:rsidRDefault="00F20761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F20761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F20761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0761" w:rsidRDefault="00F20761" w:rsidP="00432B22">
      <w:pPr>
        <w:spacing w:after="0" w:line="240" w:lineRule="auto"/>
      </w:pPr>
      <w:r>
        <w:separator/>
      </w:r>
    </w:p>
  </w:footnote>
  <w:footnote w:type="continuationSeparator" w:id="0">
    <w:p w:rsidR="00F20761" w:rsidRDefault="00F20761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8" name="Picture 1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6270"/>
    <w:rsid w:val="00052655"/>
    <w:rsid w:val="0005339F"/>
    <w:rsid w:val="00055261"/>
    <w:rsid w:val="00060BAE"/>
    <w:rsid w:val="00061E2B"/>
    <w:rsid w:val="0006353A"/>
    <w:rsid w:val="00063699"/>
    <w:rsid w:val="00064CA9"/>
    <w:rsid w:val="000726B8"/>
    <w:rsid w:val="0008084E"/>
    <w:rsid w:val="00082911"/>
    <w:rsid w:val="000847EF"/>
    <w:rsid w:val="00087015"/>
    <w:rsid w:val="00092C14"/>
    <w:rsid w:val="00093067"/>
    <w:rsid w:val="00093F3E"/>
    <w:rsid w:val="000974B8"/>
    <w:rsid w:val="000A0874"/>
    <w:rsid w:val="000A1C2D"/>
    <w:rsid w:val="000A54A2"/>
    <w:rsid w:val="000A6D2B"/>
    <w:rsid w:val="000A7961"/>
    <w:rsid w:val="000B303D"/>
    <w:rsid w:val="000C05DC"/>
    <w:rsid w:val="000C29B3"/>
    <w:rsid w:val="000C3C84"/>
    <w:rsid w:val="000C6BDB"/>
    <w:rsid w:val="000C7DD6"/>
    <w:rsid w:val="000D2607"/>
    <w:rsid w:val="000D673D"/>
    <w:rsid w:val="000E0894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D2D87"/>
    <w:rsid w:val="001D3A56"/>
    <w:rsid w:val="001D50A6"/>
    <w:rsid w:val="001D7D17"/>
    <w:rsid w:val="001E572D"/>
    <w:rsid w:val="001E6175"/>
    <w:rsid w:val="001F0428"/>
    <w:rsid w:val="001F1E5B"/>
    <w:rsid w:val="00206BC1"/>
    <w:rsid w:val="00211101"/>
    <w:rsid w:val="0021509A"/>
    <w:rsid w:val="00217471"/>
    <w:rsid w:val="0022191A"/>
    <w:rsid w:val="00222F16"/>
    <w:rsid w:val="00227961"/>
    <w:rsid w:val="00230E1C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55CE0"/>
    <w:rsid w:val="00261973"/>
    <w:rsid w:val="00266AA0"/>
    <w:rsid w:val="00272925"/>
    <w:rsid w:val="00283F3D"/>
    <w:rsid w:val="0028730F"/>
    <w:rsid w:val="00291419"/>
    <w:rsid w:val="00292A55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204B9"/>
    <w:rsid w:val="00326185"/>
    <w:rsid w:val="003327F5"/>
    <w:rsid w:val="00337322"/>
    <w:rsid w:val="00340A5E"/>
    <w:rsid w:val="00350E90"/>
    <w:rsid w:val="0035464A"/>
    <w:rsid w:val="0036266F"/>
    <w:rsid w:val="00367012"/>
    <w:rsid w:val="00372FB1"/>
    <w:rsid w:val="00383602"/>
    <w:rsid w:val="0038492C"/>
    <w:rsid w:val="00387196"/>
    <w:rsid w:val="00393B89"/>
    <w:rsid w:val="003A7914"/>
    <w:rsid w:val="003B00A4"/>
    <w:rsid w:val="003B018B"/>
    <w:rsid w:val="003B394F"/>
    <w:rsid w:val="003B764A"/>
    <w:rsid w:val="003C71BE"/>
    <w:rsid w:val="003D2701"/>
    <w:rsid w:val="003E5E8F"/>
    <w:rsid w:val="003E6995"/>
    <w:rsid w:val="003F556F"/>
    <w:rsid w:val="003F6261"/>
    <w:rsid w:val="003F665D"/>
    <w:rsid w:val="004044AC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790E"/>
    <w:rsid w:val="00454DA6"/>
    <w:rsid w:val="00455122"/>
    <w:rsid w:val="00463EC1"/>
    <w:rsid w:val="00464665"/>
    <w:rsid w:val="00471A32"/>
    <w:rsid w:val="00471CD8"/>
    <w:rsid w:val="0047659B"/>
    <w:rsid w:val="00477CC5"/>
    <w:rsid w:val="00477D9E"/>
    <w:rsid w:val="00480568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6BC2"/>
    <w:rsid w:val="00615848"/>
    <w:rsid w:val="00626B9A"/>
    <w:rsid w:val="00626CB9"/>
    <w:rsid w:val="00630DDC"/>
    <w:rsid w:val="006325EC"/>
    <w:rsid w:val="00632EA2"/>
    <w:rsid w:val="006401E1"/>
    <w:rsid w:val="00641186"/>
    <w:rsid w:val="00641831"/>
    <w:rsid w:val="00644C91"/>
    <w:rsid w:val="006636CE"/>
    <w:rsid w:val="006650D7"/>
    <w:rsid w:val="006669D9"/>
    <w:rsid w:val="006707B3"/>
    <w:rsid w:val="00672ADC"/>
    <w:rsid w:val="00673124"/>
    <w:rsid w:val="006879F9"/>
    <w:rsid w:val="006909D3"/>
    <w:rsid w:val="00692B05"/>
    <w:rsid w:val="006930AF"/>
    <w:rsid w:val="00695A2F"/>
    <w:rsid w:val="006A6F9A"/>
    <w:rsid w:val="006B2C91"/>
    <w:rsid w:val="006B2F11"/>
    <w:rsid w:val="006C180D"/>
    <w:rsid w:val="006C1DCF"/>
    <w:rsid w:val="006C1F81"/>
    <w:rsid w:val="006D54B4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3165C"/>
    <w:rsid w:val="007425CB"/>
    <w:rsid w:val="00742F46"/>
    <w:rsid w:val="00747F8E"/>
    <w:rsid w:val="00753ED0"/>
    <w:rsid w:val="00756662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A4883"/>
    <w:rsid w:val="007B3FED"/>
    <w:rsid w:val="007C3B24"/>
    <w:rsid w:val="007C60B9"/>
    <w:rsid w:val="007C69CC"/>
    <w:rsid w:val="007D1915"/>
    <w:rsid w:val="007D581F"/>
    <w:rsid w:val="007D74CD"/>
    <w:rsid w:val="007F6202"/>
    <w:rsid w:val="007F7462"/>
    <w:rsid w:val="00805E2D"/>
    <w:rsid w:val="00811B71"/>
    <w:rsid w:val="008153AB"/>
    <w:rsid w:val="0082212E"/>
    <w:rsid w:val="00825278"/>
    <w:rsid w:val="00832770"/>
    <w:rsid w:val="008352BC"/>
    <w:rsid w:val="0084155B"/>
    <w:rsid w:val="00846503"/>
    <w:rsid w:val="00851295"/>
    <w:rsid w:val="00860F25"/>
    <w:rsid w:val="008615BD"/>
    <w:rsid w:val="00863DA8"/>
    <w:rsid w:val="00864329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E3278"/>
    <w:rsid w:val="008E5461"/>
    <w:rsid w:val="008F0BF7"/>
    <w:rsid w:val="008F17BF"/>
    <w:rsid w:val="008F3943"/>
    <w:rsid w:val="00901DB1"/>
    <w:rsid w:val="009027CC"/>
    <w:rsid w:val="009155DC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577ED"/>
    <w:rsid w:val="00A768DC"/>
    <w:rsid w:val="00A808F2"/>
    <w:rsid w:val="00A81282"/>
    <w:rsid w:val="00A824F6"/>
    <w:rsid w:val="00A91F9A"/>
    <w:rsid w:val="00AA149B"/>
    <w:rsid w:val="00AA5375"/>
    <w:rsid w:val="00AB1363"/>
    <w:rsid w:val="00AC2757"/>
    <w:rsid w:val="00AC52F3"/>
    <w:rsid w:val="00AC5BA0"/>
    <w:rsid w:val="00AD3B58"/>
    <w:rsid w:val="00AE069F"/>
    <w:rsid w:val="00AE671B"/>
    <w:rsid w:val="00AF7065"/>
    <w:rsid w:val="00AF7CC8"/>
    <w:rsid w:val="00B018D1"/>
    <w:rsid w:val="00B02382"/>
    <w:rsid w:val="00B07129"/>
    <w:rsid w:val="00B10051"/>
    <w:rsid w:val="00B124D0"/>
    <w:rsid w:val="00B15294"/>
    <w:rsid w:val="00B154E8"/>
    <w:rsid w:val="00B3347A"/>
    <w:rsid w:val="00B3399A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74868"/>
    <w:rsid w:val="00B8198F"/>
    <w:rsid w:val="00B95B1C"/>
    <w:rsid w:val="00BA3D9F"/>
    <w:rsid w:val="00BA423E"/>
    <w:rsid w:val="00BA5B5D"/>
    <w:rsid w:val="00BB78A6"/>
    <w:rsid w:val="00BC7B15"/>
    <w:rsid w:val="00BD0032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8B6"/>
    <w:rsid w:val="00C4320A"/>
    <w:rsid w:val="00C502F6"/>
    <w:rsid w:val="00C530EC"/>
    <w:rsid w:val="00C54FE8"/>
    <w:rsid w:val="00C5546D"/>
    <w:rsid w:val="00C55562"/>
    <w:rsid w:val="00C571AA"/>
    <w:rsid w:val="00C674F7"/>
    <w:rsid w:val="00C701E8"/>
    <w:rsid w:val="00C803D1"/>
    <w:rsid w:val="00C806D6"/>
    <w:rsid w:val="00C871C8"/>
    <w:rsid w:val="00CA5190"/>
    <w:rsid w:val="00CA586F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6E26"/>
    <w:rsid w:val="00D3208D"/>
    <w:rsid w:val="00D364FC"/>
    <w:rsid w:val="00D37EF7"/>
    <w:rsid w:val="00D60D03"/>
    <w:rsid w:val="00D62766"/>
    <w:rsid w:val="00D7137E"/>
    <w:rsid w:val="00D83ABF"/>
    <w:rsid w:val="00D93DF1"/>
    <w:rsid w:val="00DA5494"/>
    <w:rsid w:val="00DB1B0F"/>
    <w:rsid w:val="00DB1FCD"/>
    <w:rsid w:val="00DB6CE6"/>
    <w:rsid w:val="00DC11E3"/>
    <w:rsid w:val="00DC497B"/>
    <w:rsid w:val="00DD307C"/>
    <w:rsid w:val="00DE3038"/>
    <w:rsid w:val="00DE6A61"/>
    <w:rsid w:val="00DF6B01"/>
    <w:rsid w:val="00E11C3C"/>
    <w:rsid w:val="00E17607"/>
    <w:rsid w:val="00E368F1"/>
    <w:rsid w:val="00E42310"/>
    <w:rsid w:val="00E50C8B"/>
    <w:rsid w:val="00E51B0D"/>
    <w:rsid w:val="00E549BC"/>
    <w:rsid w:val="00E54BBA"/>
    <w:rsid w:val="00E60F75"/>
    <w:rsid w:val="00E72538"/>
    <w:rsid w:val="00E8439F"/>
    <w:rsid w:val="00E960E3"/>
    <w:rsid w:val="00E96C84"/>
    <w:rsid w:val="00E97EC6"/>
    <w:rsid w:val="00EA1616"/>
    <w:rsid w:val="00EA4672"/>
    <w:rsid w:val="00EA5625"/>
    <w:rsid w:val="00EA6F2B"/>
    <w:rsid w:val="00EB364F"/>
    <w:rsid w:val="00EB7E1E"/>
    <w:rsid w:val="00EC0E2A"/>
    <w:rsid w:val="00EE28AD"/>
    <w:rsid w:val="00EF4A0D"/>
    <w:rsid w:val="00F032C1"/>
    <w:rsid w:val="00F03BEE"/>
    <w:rsid w:val="00F12B3E"/>
    <w:rsid w:val="00F20761"/>
    <w:rsid w:val="00F26983"/>
    <w:rsid w:val="00F30231"/>
    <w:rsid w:val="00F31025"/>
    <w:rsid w:val="00F35B6D"/>
    <w:rsid w:val="00F540A5"/>
    <w:rsid w:val="00F55030"/>
    <w:rsid w:val="00F6162B"/>
    <w:rsid w:val="00F6233E"/>
    <w:rsid w:val="00F75F99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4DE0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431112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633</Words>
  <Characters>3612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4237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PC-SMAKAVEEVA</cp:lastModifiedBy>
  <cp:revision>20</cp:revision>
  <cp:lastPrinted>2024-12-03T07:03:00Z</cp:lastPrinted>
  <dcterms:created xsi:type="dcterms:W3CDTF">2024-11-19T11:02:00Z</dcterms:created>
  <dcterms:modified xsi:type="dcterms:W3CDTF">2024-12-05T06:24:00Z</dcterms:modified>
</cp:coreProperties>
</file>